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381F" w14:textId="77777777" w:rsidR="00F10AA1" w:rsidRDefault="00F10AA1" w:rsidP="005F3F3F">
      <w:pPr>
        <w:spacing w:after="0" w:line="240" w:lineRule="auto"/>
        <w:ind w:left="7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F3F3F">
        <w:rPr>
          <w:rFonts w:ascii="Calibri" w:hAnsi="Calibri" w:cs="Calibri"/>
          <w:b/>
          <w:sz w:val="24"/>
          <w:szCs w:val="24"/>
          <w:u w:val="single"/>
        </w:rPr>
        <w:t xml:space="preserve">Data Protection </w:t>
      </w:r>
    </w:p>
    <w:p w14:paraId="604DB6B3" w14:textId="35559285" w:rsidR="00F10AA1" w:rsidRDefault="005F3F3F" w:rsidP="005F3F3F">
      <w:pPr>
        <w:spacing w:after="0" w:line="240" w:lineRule="auto"/>
        <w:ind w:left="7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F3F3F">
        <w:rPr>
          <w:rFonts w:ascii="Calibri" w:hAnsi="Calibri" w:cs="Calibri"/>
          <w:b/>
          <w:sz w:val="24"/>
          <w:szCs w:val="24"/>
          <w:u w:val="single"/>
        </w:rPr>
        <w:t xml:space="preserve"> Recruitment</w:t>
      </w:r>
    </w:p>
    <w:p w14:paraId="2D5D5319" w14:textId="57166DC9" w:rsidR="005F3F3F" w:rsidRPr="005F3F3F" w:rsidRDefault="005F3F3F" w:rsidP="005F3F3F">
      <w:pPr>
        <w:spacing w:after="0" w:line="240" w:lineRule="auto"/>
        <w:ind w:left="7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F3F3F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7049BAF9" w14:textId="77777777" w:rsidR="005F3F3F" w:rsidRDefault="005F3F3F" w:rsidP="005F3F3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96DAF1" w14:textId="77777777" w:rsidR="00F22875" w:rsidRDefault="00F22875" w:rsidP="005F3F3F">
      <w:pPr>
        <w:spacing w:after="0" w:line="240" w:lineRule="auto"/>
        <w:rPr>
          <w:rFonts w:ascii="Calibri" w:hAnsi="Calibri" w:cs="Calibri"/>
          <w:b/>
        </w:rPr>
      </w:pPr>
      <w:r w:rsidRPr="005F3F3F">
        <w:rPr>
          <w:rFonts w:ascii="Calibri" w:hAnsi="Calibri" w:cs="Calibri"/>
          <w:b/>
        </w:rPr>
        <w:t>Privacy Notice for Job Applicants</w:t>
      </w:r>
    </w:p>
    <w:p w14:paraId="515A2C63" w14:textId="77777777" w:rsidR="005F3F3F" w:rsidRPr="005F3F3F" w:rsidRDefault="005F3F3F" w:rsidP="005F3F3F">
      <w:pPr>
        <w:spacing w:after="0" w:line="240" w:lineRule="auto"/>
        <w:rPr>
          <w:rFonts w:ascii="Calibri" w:hAnsi="Calibri" w:cs="Calibri"/>
          <w:b/>
        </w:rPr>
      </w:pPr>
    </w:p>
    <w:p w14:paraId="0B65ADD5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In order to comply with our contractual, legal and management obligations and responsibilities we process personal data of applicants in relation t</w:t>
      </w:r>
      <w:r w:rsidR="005F3F3F">
        <w:rPr>
          <w:rFonts w:ascii="Calibri" w:hAnsi="Calibri" w:cs="Calibri"/>
        </w:rPr>
        <w:t>o an application for employment.</w:t>
      </w:r>
    </w:p>
    <w:p w14:paraId="56CA6C04" w14:textId="77777777" w:rsidR="005F3F3F" w:rsidRPr="005F3F3F" w:rsidRDefault="005F3F3F" w:rsidP="005F3F3F">
      <w:pPr>
        <w:spacing w:after="0" w:line="240" w:lineRule="auto"/>
        <w:rPr>
          <w:rFonts w:ascii="Calibri" w:hAnsi="Calibri" w:cs="Calibri"/>
        </w:rPr>
      </w:pPr>
    </w:p>
    <w:p w14:paraId="2E9EB2AA" w14:textId="77777777" w:rsidR="00F22875" w:rsidRDefault="00F22875" w:rsidP="005F3F3F">
      <w:pPr>
        <w:spacing w:after="0" w:line="240" w:lineRule="auto"/>
        <w:rPr>
          <w:rFonts w:ascii="Calibri" w:hAnsi="Calibri" w:cs="Calibri"/>
          <w:b/>
        </w:rPr>
      </w:pPr>
      <w:r w:rsidRPr="005F3F3F">
        <w:rPr>
          <w:rFonts w:ascii="Calibri" w:hAnsi="Calibri" w:cs="Calibri"/>
          <w:b/>
        </w:rPr>
        <w:t>Processing Personal Data</w:t>
      </w:r>
    </w:p>
    <w:p w14:paraId="1938FC1A" w14:textId="77777777" w:rsidR="005F3F3F" w:rsidRPr="005F3F3F" w:rsidRDefault="005F3F3F" w:rsidP="005F3F3F">
      <w:pPr>
        <w:spacing w:after="0" w:line="240" w:lineRule="auto"/>
        <w:rPr>
          <w:rFonts w:ascii="Calibri" w:hAnsi="Calibri" w:cs="Calibri"/>
          <w:b/>
        </w:rPr>
      </w:pPr>
    </w:p>
    <w:p w14:paraId="3A2C2AD7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The term ‘processing’ includes the initial collection of personal data, the holding and use of such data, as well as access and disclosure, through to final destruction.</w:t>
      </w:r>
    </w:p>
    <w:p w14:paraId="4B745930" w14:textId="77777777" w:rsidR="005F3F3F" w:rsidRPr="005F3F3F" w:rsidRDefault="005F3F3F" w:rsidP="005F3F3F">
      <w:pPr>
        <w:spacing w:after="0" w:line="240" w:lineRule="auto"/>
        <w:rPr>
          <w:rFonts w:ascii="Calibri" w:hAnsi="Calibri" w:cs="Calibri"/>
        </w:rPr>
      </w:pPr>
    </w:p>
    <w:p w14:paraId="498E7388" w14:textId="3053D905" w:rsidR="00F22875" w:rsidRDefault="00A81CB8" w:rsidP="005F3F3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personal data will be stored securely with access</w:t>
      </w:r>
      <w:r w:rsidR="00F22875" w:rsidRPr="005F3F3F">
        <w:rPr>
          <w:rFonts w:ascii="Calibri" w:hAnsi="Calibri" w:cs="Calibri"/>
        </w:rPr>
        <w:t xml:space="preserve"> limited to those </w:t>
      </w:r>
      <w:r>
        <w:rPr>
          <w:rFonts w:ascii="Calibri" w:hAnsi="Calibri" w:cs="Calibri"/>
        </w:rPr>
        <w:t>who</w:t>
      </w:r>
      <w:r w:rsidRPr="005F3F3F">
        <w:rPr>
          <w:rFonts w:ascii="Calibri" w:hAnsi="Calibri" w:cs="Calibri"/>
        </w:rPr>
        <w:t xml:space="preserve"> </w:t>
      </w:r>
      <w:r w:rsidR="00F22875" w:rsidRPr="005F3F3F">
        <w:rPr>
          <w:rFonts w:ascii="Calibri" w:hAnsi="Calibri" w:cs="Calibri"/>
        </w:rPr>
        <w:t>need to process the data and see relevant data in relation to your application. Data is processed as follows:</w:t>
      </w:r>
    </w:p>
    <w:p w14:paraId="78F3143A" w14:textId="77777777" w:rsidR="005F3F3F" w:rsidRPr="005F3F3F" w:rsidRDefault="005F3F3F" w:rsidP="005F3F3F">
      <w:pPr>
        <w:spacing w:after="0" w:line="240" w:lineRule="auto"/>
        <w:rPr>
          <w:rFonts w:ascii="Calibri" w:hAnsi="Calibri" w:cs="Calibri"/>
        </w:rPr>
      </w:pPr>
    </w:p>
    <w:p w14:paraId="5ADEB4EF" w14:textId="77777777" w:rsidR="001D2D52" w:rsidRDefault="00F22875" w:rsidP="005F3F3F">
      <w:pPr>
        <w:spacing w:after="0" w:line="240" w:lineRule="auto"/>
        <w:rPr>
          <w:rFonts w:ascii="Calibri" w:hAnsi="Calibri" w:cs="Calibri"/>
          <w:u w:val="single"/>
        </w:rPr>
      </w:pPr>
      <w:r w:rsidRPr="001D2D52">
        <w:rPr>
          <w:rFonts w:ascii="Calibri" w:hAnsi="Calibri" w:cs="Calibri"/>
          <w:u w:val="single"/>
        </w:rPr>
        <w:t>Legitimate Interest</w:t>
      </w:r>
    </w:p>
    <w:p w14:paraId="205BDD86" w14:textId="3783EB1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 xml:space="preserve">Information is provided by you via a CV </w:t>
      </w:r>
      <w:r w:rsidR="005F3F3F">
        <w:rPr>
          <w:rFonts w:ascii="Calibri" w:hAnsi="Calibri" w:cs="Calibri"/>
        </w:rPr>
        <w:t xml:space="preserve">and cover letter </w:t>
      </w:r>
      <w:r w:rsidRPr="005F3F3F">
        <w:rPr>
          <w:rFonts w:ascii="Calibri" w:hAnsi="Calibri" w:cs="Calibri"/>
        </w:rPr>
        <w:t>and in answer to our interview questions where relevant. Relevant personal data processed as a result of you providing it, represents a legitimate interest on our part to process your application of employment. Applications are typically processed electronically via email.</w:t>
      </w:r>
    </w:p>
    <w:p w14:paraId="7F4E193F" w14:textId="77777777" w:rsidR="005F3F3F" w:rsidRPr="005F3F3F" w:rsidRDefault="005F3F3F" w:rsidP="005F3F3F">
      <w:pPr>
        <w:spacing w:after="0" w:line="240" w:lineRule="auto"/>
        <w:rPr>
          <w:rFonts w:ascii="Calibri" w:hAnsi="Calibri" w:cs="Calibri"/>
        </w:rPr>
      </w:pPr>
    </w:p>
    <w:p w14:paraId="3BE41D98" w14:textId="5028B8A0" w:rsidR="001D2D52" w:rsidRPr="001D2D52" w:rsidRDefault="00F22875" w:rsidP="005F3F3F">
      <w:pPr>
        <w:spacing w:after="0" w:line="240" w:lineRule="auto"/>
        <w:rPr>
          <w:rFonts w:ascii="Calibri" w:hAnsi="Calibri" w:cs="Calibri"/>
          <w:u w:val="single"/>
        </w:rPr>
      </w:pPr>
      <w:r w:rsidRPr="001D2D52">
        <w:rPr>
          <w:rFonts w:ascii="Calibri" w:hAnsi="Calibri" w:cs="Calibri"/>
          <w:u w:val="single"/>
        </w:rPr>
        <w:t>Legal Obligations</w:t>
      </w:r>
    </w:p>
    <w:p w14:paraId="722B6F3C" w14:textId="067B1BBF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 xml:space="preserve">To comply with our legal obligations, a right to work check requiring </w:t>
      </w:r>
      <w:r w:rsidR="004E4BA8">
        <w:rPr>
          <w:rFonts w:ascii="Calibri" w:hAnsi="Calibri" w:cs="Calibri"/>
        </w:rPr>
        <w:t xml:space="preserve">us </w:t>
      </w:r>
      <w:r w:rsidRPr="005F3F3F">
        <w:rPr>
          <w:rFonts w:ascii="Calibri" w:hAnsi="Calibri" w:cs="Calibri"/>
        </w:rPr>
        <w:t>to see your passport</w:t>
      </w:r>
      <w:r w:rsidR="004E4BA8">
        <w:rPr>
          <w:rFonts w:ascii="Calibri" w:hAnsi="Calibri" w:cs="Calibri"/>
        </w:rPr>
        <w:t xml:space="preserve"> or other relevant documents</w:t>
      </w:r>
      <w:r w:rsidRPr="005F3F3F">
        <w:rPr>
          <w:rFonts w:ascii="Calibri" w:hAnsi="Calibri" w:cs="Calibri"/>
        </w:rPr>
        <w:t xml:space="preserve">, is completed at </w:t>
      </w:r>
      <w:r w:rsidR="005F3F3F">
        <w:rPr>
          <w:rFonts w:ascii="Calibri" w:hAnsi="Calibri" w:cs="Calibri"/>
        </w:rPr>
        <w:t>offer</w:t>
      </w:r>
      <w:r w:rsidRPr="005F3F3F">
        <w:rPr>
          <w:rFonts w:ascii="Calibri" w:hAnsi="Calibri" w:cs="Calibri"/>
        </w:rPr>
        <w:t xml:space="preserve"> stage. </w:t>
      </w:r>
    </w:p>
    <w:p w14:paraId="075739A0" w14:textId="77777777" w:rsidR="005F3F3F" w:rsidRPr="005F3F3F" w:rsidRDefault="005F3F3F" w:rsidP="005F3F3F">
      <w:pPr>
        <w:spacing w:after="0" w:line="240" w:lineRule="auto"/>
        <w:rPr>
          <w:rFonts w:ascii="Calibri" w:hAnsi="Calibri" w:cs="Calibri"/>
        </w:rPr>
      </w:pPr>
    </w:p>
    <w:p w14:paraId="384A6719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 xml:space="preserve">All such data will be processed in accordance with the provisions of the regulations and </w:t>
      </w:r>
      <w:r w:rsidR="005F3F3F">
        <w:rPr>
          <w:rFonts w:ascii="Calibri" w:hAnsi="Calibri" w:cs="Calibri"/>
        </w:rPr>
        <w:t>EST’s</w:t>
      </w:r>
      <w:r w:rsidRPr="005F3F3F">
        <w:rPr>
          <w:rFonts w:ascii="Calibri" w:hAnsi="Calibri" w:cs="Calibri"/>
        </w:rPr>
        <w:t xml:space="preserve"> </w:t>
      </w:r>
      <w:r w:rsidR="005F3F3F">
        <w:rPr>
          <w:rFonts w:ascii="Calibri" w:hAnsi="Calibri" w:cs="Calibri"/>
        </w:rPr>
        <w:t xml:space="preserve">Policy </w:t>
      </w:r>
      <w:r w:rsidRPr="005F3F3F">
        <w:rPr>
          <w:rFonts w:ascii="Calibri" w:hAnsi="Calibri" w:cs="Calibri"/>
        </w:rPr>
        <w:t>on Data Protection as amended from time to time.</w:t>
      </w:r>
    </w:p>
    <w:p w14:paraId="1961F7DC" w14:textId="77777777" w:rsidR="005F3F3F" w:rsidRPr="005F3F3F" w:rsidRDefault="005F3F3F" w:rsidP="005F3F3F">
      <w:pPr>
        <w:spacing w:after="0" w:line="240" w:lineRule="auto"/>
        <w:rPr>
          <w:rFonts w:ascii="Calibri" w:hAnsi="Calibri" w:cs="Calibri"/>
        </w:rPr>
      </w:pPr>
    </w:p>
    <w:p w14:paraId="5E6E7B3A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 xml:space="preserve">If your application is successful this could include processing sensitive personal data in relation to any offer of employment. Details of this will be provided with any offer of employment. Our </w:t>
      </w:r>
      <w:r w:rsidR="004E4BA8">
        <w:rPr>
          <w:rFonts w:ascii="Calibri" w:hAnsi="Calibri" w:cs="Calibri"/>
        </w:rPr>
        <w:t>Employee</w:t>
      </w:r>
      <w:r w:rsidRPr="005F3F3F">
        <w:rPr>
          <w:rFonts w:ascii="Calibri" w:hAnsi="Calibri" w:cs="Calibri"/>
        </w:rPr>
        <w:t xml:space="preserve"> </w:t>
      </w:r>
      <w:r w:rsidR="004E4BA8">
        <w:rPr>
          <w:rFonts w:ascii="Calibri" w:hAnsi="Calibri" w:cs="Calibri"/>
        </w:rPr>
        <w:t>Data policy</w:t>
      </w:r>
      <w:r w:rsidRPr="005F3F3F">
        <w:rPr>
          <w:rFonts w:ascii="Calibri" w:hAnsi="Calibri" w:cs="Calibri"/>
        </w:rPr>
        <w:t xml:space="preserve"> for employees will apply from the point of any offer onwards.</w:t>
      </w:r>
    </w:p>
    <w:p w14:paraId="4F7A44C6" w14:textId="77777777" w:rsidR="0070382A" w:rsidRPr="005F3F3F" w:rsidRDefault="0070382A" w:rsidP="005F3F3F">
      <w:pPr>
        <w:spacing w:after="0" w:line="240" w:lineRule="auto"/>
        <w:rPr>
          <w:rFonts w:ascii="Calibri" w:hAnsi="Calibri" w:cs="Calibri"/>
        </w:rPr>
      </w:pPr>
    </w:p>
    <w:p w14:paraId="20AD3E91" w14:textId="77777777" w:rsidR="00F22875" w:rsidRDefault="00F22875" w:rsidP="005F3F3F">
      <w:pPr>
        <w:spacing w:after="0" w:line="240" w:lineRule="auto"/>
        <w:rPr>
          <w:rFonts w:ascii="Calibri" w:hAnsi="Calibri" w:cs="Calibri"/>
          <w:b/>
        </w:rPr>
      </w:pPr>
      <w:r w:rsidRPr="005F3F3F">
        <w:rPr>
          <w:rFonts w:ascii="Calibri" w:hAnsi="Calibri" w:cs="Calibri"/>
          <w:b/>
        </w:rPr>
        <w:t>Data Retention</w:t>
      </w:r>
    </w:p>
    <w:p w14:paraId="314603F6" w14:textId="77777777" w:rsidR="0070382A" w:rsidRPr="005F3F3F" w:rsidRDefault="0070382A" w:rsidP="005F3F3F">
      <w:pPr>
        <w:spacing w:after="0" w:line="240" w:lineRule="auto"/>
        <w:rPr>
          <w:rFonts w:ascii="Calibri" w:hAnsi="Calibri" w:cs="Calibri"/>
          <w:b/>
        </w:rPr>
      </w:pPr>
    </w:p>
    <w:p w14:paraId="6612D28D" w14:textId="2870FCFE" w:rsidR="0070382A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All</w:t>
      </w:r>
      <w:r w:rsidR="00510DFC">
        <w:rPr>
          <w:rFonts w:ascii="Calibri" w:hAnsi="Calibri" w:cs="Calibri"/>
        </w:rPr>
        <w:t xml:space="preserve"> unsuccessful </w:t>
      </w:r>
      <w:proofErr w:type="gramStart"/>
      <w:r w:rsidR="00510DFC">
        <w:rPr>
          <w:rFonts w:ascii="Calibri" w:hAnsi="Calibri" w:cs="Calibri"/>
        </w:rPr>
        <w:t>candidates</w:t>
      </w:r>
      <w:proofErr w:type="gramEnd"/>
      <w:r w:rsidRPr="005F3F3F">
        <w:rPr>
          <w:rFonts w:ascii="Calibri" w:hAnsi="Calibri" w:cs="Calibri"/>
        </w:rPr>
        <w:t xml:space="preserve"> </w:t>
      </w:r>
      <w:r w:rsidR="0070382A">
        <w:rPr>
          <w:rFonts w:ascii="Calibri" w:hAnsi="Calibri" w:cs="Calibri"/>
        </w:rPr>
        <w:t>CVs and cover letters are</w:t>
      </w:r>
      <w:r w:rsidRPr="005F3F3F">
        <w:rPr>
          <w:rFonts w:ascii="Calibri" w:hAnsi="Calibri" w:cs="Calibri"/>
        </w:rPr>
        <w:t xml:space="preserve"> retained for </w:t>
      </w:r>
      <w:r w:rsidR="0070382A">
        <w:rPr>
          <w:rFonts w:ascii="Calibri" w:hAnsi="Calibri" w:cs="Calibri"/>
        </w:rPr>
        <w:t>6</w:t>
      </w:r>
      <w:r w:rsidRPr="005F3F3F">
        <w:rPr>
          <w:rFonts w:ascii="Calibri" w:hAnsi="Calibri" w:cs="Calibri"/>
        </w:rPr>
        <w:t xml:space="preserve"> months from the point of application. After this time your data is securely destroyed</w:t>
      </w:r>
      <w:r w:rsidR="0070382A">
        <w:rPr>
          <w:rFonts w:ascii="Calibri" w:hAnsi="Calibri" w:cs="Calibri"/>
        </w:rPr>
        <w:t>.</w:t>
      </w:r>
      <w:r w:rsidRPr="005F3F3F">
        <w:rPr>
          <w:rFonts w:ascii="Calibri" w:hAnsi="Calibri" w:cs="Calibri"/>
        </w:rPr>
        <w:t xml:space="preserve"> </w:t>
      </w:r>
    </w:p>
    <w:p w14:paraId="7B24516C" w14:textId="77777777" w:rsidR="0070382A" w:rsidRDefault="0070382A" w:rsidP="005F3F3F">
      <w:pPr>
        <w:spacing w:after="0" w:line="240" w:lineRule="auto"/>
        <w:rPr>
          <w:rFonts w:ascii="Calibri" w:hAnsi="Calibri" w:cs="Calibri"/>
        </w:rPr>
      </w:pPr>
    </w:p>
    <w:p w14:paraId="3B549325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Your rights in relation to your data</w:t>
      </w:r>
      <w:r w:rsidR="004E4BA8">
        <w:rPr>
          <w:rFonts w:ascii="Calibri" w:hAnsi="Calibri" w:cs="Calibri"/>
        </w:rPr>
        <w:t>:</w:t>
      </w:r>
    </w:p>
    <w:p w14:paraId="369DD679" w14:textId="77777777" w:rsidR="00057BFA" w:rsidRPr="005F3F3F" w:rsidRDefault="00057BFA" w:rsidP="005F3F3F">
      <w:pPr>
        <w:spacing w:after="0" w:line="240" w:lineRule="auto"/>
        <w:rPr>
          <w:rFonts w:ascii="Calibri" w:hAnsi="Calibri" w:cs="Calibri"/>
        </w:rPr>
      </w:pPr>
    </w:p>
    <w:p w14:paraId="6039A63D" w14:textId="310B5F00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 xml:space="preserve">• You have the right to access your personal data. A subject access request can be made </w:t>
      </w:r>
      <w:r w:rsidR="004E4BA8">
        <w:rPr>
          <w:rFonts w:ascii="Calibri" w:hAnsi="Calibri" w:cs="Calibri"/>
        </w:rPr>
        <w:t xml:space="preserve">via email to </w:t>
      </w:r>
      <w:hyperlink r:id="rId5" w:history="1">
        <w:r w:rsidR="00F10AA1" w:rsidRPr="00C01D4F">
          <w:rPr>
            <w:rStyle w:val="Hyperlink"/>
            <w:rFonts w:ascii="Calibri" w:hAnsi="Calibri" w:cs="Calibri"/>
          </w:rPr>
          <w:t>DataProtectionOfficer@est.org.uk</w:t>
        </w:r>
      </w:hyperlink>
      <w:r w:rsidR="00F10AA1">
        <w:rPr>
          <w:rFonts w:ascii="Calibri" w:hAnsi="Calibri" w:cs="Calibri"/>
        </w:rPr>
        <w:t xml:space="preserve"> </w:t>
      </w:r>
      <w:r w:rsidR="00F10AA1" w:rsidRPr="005F3F3F">
        <w:rPr>
          <w:rFonts w:ascii="Calibri" w:hAnsi="Calibri" w:cs="Calibri"/>
        </w:rPr>
        <w:t xml:space="preserve"> </w:t>
      </w:r>
    </w:p>
    <w:p w14:paraId="1EAB5A8A" w14:textId="77777777" w:rsidR="00057BFA" w:rsidRPr="005F3F3F" w:rsidRDefault="00057BFA" w:rsidP="005F3F3F">
      <w:pPr>
        <w:spacing w:after="0" w:line="240" w:lineRule="auto"/>
        <w:rPr>
          <w:rFonts w:ascii="Calibri" w:hAnsi="Calibri" w:cs="Calibri"/>
        </w:rPr>
      </w:pPr>
    </w:p>
    <w:p w14:paraId="2EBD1496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• You have the right to have your personal data rectified if it is inaccurate or incomplete.</w:t>
      </w:r>
    </w:p>
    <w:p w14:paraId="26CB77AA" w14:textId="77777777" w:rsidR="00057BFA" w:rsidRPr="005F3F3F" w:rsidRDefault="00057BFA" w:rsidP="005F3F3F">
      <w:pPr>
        <w:spacing w:after="0" w:line="240" w:lineRule="auto"/>
        <w:rPr>
          <w:rFonts w:ascii="Calibri" w:hAnsi="Calibri" w:cs="Calibri"/>
        </w:rPr>
      </w:pPr>
    </w:p>
    <w:p w14:paraId="66BA7EEF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• You have the right to have your personal data deleted or removed if there is no reason for its continued storage and processing.</w:t>
      </w:r>
    </w:p>
    <w:p w14:paraId="1BA49049" w14:textId="77777777" w:rsidR="00057BFA" w:rsidRPr="005F3F3F" w:rsidRDefault="00057BFA" w:rsidP="005F3F3F">
      <w:pPr>
        <w:spacing w:after="0" w:line="240" w:lineRule="auto"/>
        <w:rPr>
          <w:rFonts w:ascii="Calibri" w:hAnsi="Calibri" w:cs="Calibri"/>
        </w:rPr>
      </w:pPr>
    </w:p>
    <w:p w14:paraId="134004DB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• You have the right to object to having your data processed. If we believe there is a legitimate business reason for continuing this, we will discuss this with you.</w:t>
      </w:r>
    </w:p>
    <w:p w14:paraId="1A071236" w14:textId="77777777" w:rsidR="00057BFA" w:rsidRPr="005F3F3F" w:rsidRDefault="00057BFA" w:rsidP="005F3F3F">
      <w:pPr>
        <w:spacing w:after="0" w:line="240" w:lineRule="auto"/>
        <w:rPr>
          <w:rFonts w:ascii="Calibri" w:hAnsi="Calibri" w:cs="Calibri"/>
        </w:rPr>
      </w:pPr>
    </w:p>
    <w:p w14:paraId="1C52747E" w14:textId="77777777" w:rsidR="00F22875" w:rsidRPr="005F3F3F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• You have the right to complain to the Information Commissioners Office (ICO), details below.</w:t>
      </w:r>
    </w:p>
    <w:p w14:paraId="224BB535" w14:textId="77777777" w:rsidR="00F22875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 xml:space="preserve">Further details about GDPR and your rights under GDPR can be found on the ICO’s website at </w:t>
      </w:r>
      <w:hyperlink r:id="rId6" w:history="1">
        <w:r w:rsidR="00057BFA" w:rsidRPr="00860AE2">
          <w:rPr>
            <w:rStyle w:val="Hyperlink"/>
            <w:rFonts w:ascii="Calibri" w:hAnsi="Calibri" w:cs="Calibri"/>
          </w:rPr>
          <w:t>https://ico.org.uk/</w:t>
        </w:r>
      </w:hyperlink>
    </w:p>
    <w:p w14:paraId="4D7364E8" w14:textId="77777777" w:rsidR="00057BFA" w:rsidRPr="005F3F3F" w:rsidRDefault="00057BFA" w:rsidP="005F3F3F">
      <w:pPr>
        <w:spacing w:after="0" w:line="240" w:lineRule="auto"/>
        <w:rPr>
          <w:rFonts w:ascii="Calibri" w:hAnsi="Calibri" w:cs="Calibri"/>
        </w:rPr>
      </w:pPr>
    </w:p>
    <w:p w14:paraId="5EF2EA07" w14:textId="77777777" w:rsidR="00F22875" w:rsidRPr="005F3F3F" w:rsidRDefault="00F22875" w:rsidP="005F3F3F">
      <w:pPr>
        <w:spacing w:after="0" w:line="240" w:lineRule="auto"/>
        <w:rPr>
          <w:rFonts w:ascii="Calibri" w:hAnsi="Calibri" w:cs="Calibri"/>
          <w:b/>
        </w:rPr>
      </w:pPr>
      <w:r w:rsidRPr="005F3F3F">
        <w:rPr>
          <w:rFonts w:ascii="Calibri" w:hAnsi="Calibri" w:cs="Calibri"/>
          <w:b/>
        </w:rPr>
        <w:t>Data Protection</w:t>
      </w:r>
      <w:r w:rsidR="00057BFA">
        <w:rPr>
          <w:rFonts w:ascii="Calibri" w:hAnsi="Calibri" w:cs="Calibri"/>
          <w:b/>
        </w:rPr>
        <w:t xml:space="preserve"> and Quality</w:t>
      </w:r>
      <w:r w:rsidRPr="005F3F3F">
        <w:rPr>
          <w:rFonts w:ascii="Calibri" w:hAnsi="Calibri" w:cs="Calibri"/>
          <w:b/>
        </w:rPr>
        <w:t xml:space="preserve"> Officer</w:t>
      </w:r>
    </w:p>
    <w:p w14:paraId="2808EEE7" w14:textId="4CD327A2" w:rsidR="00F22875" w:rsidRPr="005F3F3F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>Our Data Protection Officer</w:t>
      </w:r>
      <w:r w:rsidR="004D3BCD">
        <w:rPr>
          <w:rFonts w:ascii="Calibri" w:hAnsi="Calibri" w:cs="Calibri"/>
        </w:rPr>
        <w:t xml:space="preserve"> can be contacted at </w:t>
      </w:r>
      <w:hyperlink r:id="rId7" w:history="1">
        <w:r w:rsidR="004D3BCD" w:rsidRPr="003E4C25">
          <w:rPr>
            <w:rStyle w:val="Hyperlink"/>
            <w:rFonts w:ascii="Calibri" w:hAnsi="Calibri" w:cs="Calibri"/>
          </w:rPr>
          <w:t>Dataprotectionofficer@est.org.uk</w:t>
        </w:r>
      </w:hyperlink>
      <w:r w:rsidR="004D3BCD">
        <w:rPr>
          <w:rFonts w:ascii="Calibri" w:hAnsi="Calibri" w:cs="Calibri"/>
        </w:rPr>
        <w:t xml:space="preserve"> </w:t>
      </w:r>
    </w:p>
    <w:p w14:paraId="79C1DE05" w14:textId="77777777" w:rsidR="00F22875" w:rsidRPr="005F3F3F" w:rsidRDefault="00F22875" w:rsidP="005F3F3F">
      <w:pPr>
        <w:spacing w:after="0" w:line="240" w:lineRule="auto"/>
        <w:rPr>
          <w:rFonts w:ascii="Calibri" w:hAnsi="Calibri" w:cs="Calibri"/>
        </w:rPr>
      </w:pPr>
      <w:r w:rsidRPr="005F3F3F">
        <w:rPr>
          <w:rFonts w:ascii="Calibri" w:hAnsi="Calibri" w:cs="Calibri"/>
        </w:rPr>
        <w:t xml:space="preserve">   </w:t>
      </w:r>
    </w:p>
    <w:sectPr w:rsidR="00F22875" w:rsidRPr="005F3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75"/>
    <w:rsid w:val="00057BFA"/>
    <w:rsid w:val="001D2D52"/>
    <w:rsid w:val="003A61C7"/>
    <w:rsid w:val="00415F87"/>
    <w:rsid w:val="004D3BCD"/>
    <w:rsid w:val="004E4BA8"/>
    <w:rsid w:val="00503D0B"/>
    <w:rsid w:val="00510DFC"/>
    <w:rsid w:val="005E7ABC"/>
    <w:rsid w:val="005F3F3F"/>
    <w:rsid w:val="0070382A"/>
    <w:rsid w:val="008D57F6"/>
    <w:rsid w:val="00A81CB8"/>
    <w:rsid w:val="00F10AA1"/>
    <w:rsid w:val="00F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A740"/>
  <w15:docId w15:val="{3922DA24-A947-40F3-B0E1-226632C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es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co.org.uk/" TargetMode="External"/><Relationship Id="rId5" Type="http://schemas.openxmlformats.org/officeDocument/2006/relationships/hyperlink" Target="mailto:DataProtectionOfficer@es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D038-3252-4C2D-B038-1A2E3F36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Saving Trust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Mayersbeth</dc:creator>
  <cp:lastModifiedBy>Layla</cp:lastModifiedBy>
  <cp:revision>2</cp:revision>
  <cp:lastPrinted>2019-04-26T12:11:00Z</cp:lastPrinted>
  <dcterms:created xsi:type="dcterms:W3CDTF">2021-02-16T15:28:00Z</dcterms:created>
  <dcterms:modified xsi:type="dcterms:W3CDTF">2021-02-16T15:28:00Z</dcterms:modified>
</cp:coreProperties>
</file>